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D984" w14:textId="77777777" w:rsidR="0064360C" w:rsidRPr="0064360C" w:rsidRDefault="0064360C" w:rsidP="0064360C">
      <w:pPr>
        <w:ind w:left="261" w:right="198"/>
        <w:contextualSpacing/>
        <w:rPr>
          <w:rFonts w:ascii="CMU Sans Serif" w:hAnsi="CMU Sans Serif" w:cstheme="minorHAnsi"/>
          <w:b/>
          <w:bCs/>
          <w:sz w:val="25"/>
          <w:szCs w:val="24"/>
        </w:rPr>
      </w:pPr>
      <w:bookmarkStart w:id="0" w:name="_Hlk87952865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651199, 652240, 652257, 652264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Number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gramStart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Puzzle -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Little</w:t>
      </w:r>
      <w:proofErr w:type="spellEnd"/>
      <w:proofErr w:type="gram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Tikes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Dřevěné puzzle s čísly / 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Drevené</w:t>
      </w:r>
      <w:proofErr w:type="spellEnd"/>
      <w:r w:rsidRPr="0064360C">
        <w:rPr>
          <w:rFonts w:ascii="CMU Sans Serif" w:hAnsi="CMU Sans Serif" w:cstheme="minorHAnsi"/>
          <w:b/>
          <w:bCs/>
          <w:sz w:val="25"/>
          <w:szCs w:val="24"/>
        </w:rPr>
        <w:t xml:space="preserve"> puzzle s </w:t>
      </w:r>
      <w:proofErr w:type="spellStart"/>
      <w:r w:rsidRPr="0064360C">
        <w:rPr>
          <w:rFonts w:ascii="CMU Sans Serif" w:hAnsi="CMU Sans Serif" w:cstheme="minorHAnsi"/>
          <w:b/>
          <w:bCs/>
          <w:sz w:val="25"/>
          <w:szCs w:val="24"/>
        </w:rPr>
        <w:t>číslami</w:t>
      </w:r>
      <w:proofErr w:type="spellEnd"/>
    </w:p>
    <w:bookmarkEnd w:id="0"/>
    <w:p w14:paraId="05288DB9" w14:textId="27290E73" w:rsidR="0064360C" w:rsidRPr="0064360C" w:rsidRDefault="0064360C" w:rsidP="0064360C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  <w:r w:rsidRPr="0064360C">
        <w:rPr>
          <w:rFonts w:ascii="CMU Sans Serif" w:hAnsi="CMU Sans Serif" w:cstheme="minorHAnsi"/>
          <w:b/>
          <w:bCs/>
          <w:sz w:val="25"/>
          <w:szCs w:val="24"/>
        </w:rPr>
        <w:br/>
        <w:t xml:space="preserve">CZ: Nutný dohled dospělé osoby. </w:t>
      </w:r>
      <w:r w:rsidRPr="0064360C">
        <w:rPr>
          <w:rFonts w:ascii="CMU Sans Serif" w:hAnsi="CMU Sans Serif" w:cstheme="minorHAnsi"/>
          <w:sz w:val="25"/>
          <w:szCs w:val="24"/>
        </w:rPr>
        <w:t>Určeno pro děti od 12 měsíců.</w:t>
      </w:r>
      <w:r w:rsidRPr="0064360C">
        <w:rPr>
          <w:rFonts w:ascii="CMU Sans Serif" w:eastAsia="Calibri" w:hAnsi="CMU Sans Serif" w:cstheme="minorHAnsi"/>
          <w:b/>
          <w:sz w:val="25"/>
          <w:szCs w:val="24"/>
        </w:rPr>
        <w:t xml:space="preserve"> </w:t>
      </w:r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Obal a adresu si uschovejte, obsahuje důležité informace. Vyrobeno v Číně. </w:t>
      </w:r>
      <w:proofErr w:type="gramStart"/>
      <w:r w:rsidRPr="0064360C">
        <w:rPr>
          <w:rFonts w:ascii="CMU Sans Serif" w:eastAsia="CMU Sans Serif" w:hAnsi="CMU Sans Serif" w:cstheme="minorHAnsi"/>
          <w:sz w:val="25"/>
          <w:szCs w:val="24"/>
        </w:rPr>
        <w:t>Obal</w:t>
      </w:r>
      <w:proofErr w:type="gramEnd"/>
      <w:r w:rsidRPr="0064360C">
        <w:rPr>
          <w:rFonts w:ascii="CMU Sans Serif" w:eastAsia="CMU Sans Serif" w:hAnsi="CMU Sans Serif" w:cstheme="minorHAnsi"/>
          <w:sz w:val="25"/>
          <w:szCs w:val="24"/>
        </w:rPr>
        <w:t>, etikety a připevňovací části nejsou součástí výrobku, odstraňte je před tím, než předáte produkt dítěti.</w:t>
      </w:r>
      <w:r w:rsidRPr="0064360C">
        <w:rPr>
          <w:rFonts w:ascii="CMU Sans Serif" w:eastAsia="Calibri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64360C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je ochranná známka společnosti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v USA a dalších zemích. Všechna loga, jména, postavy, podobnosti, obrázky, slogany a vzhled balení jsou majetkem MGA.</w:t>
      </w:r>
      <w:r w:rsidRPr="0064360C">
        <w:rPr>
          <w:rFonts w:ascii="CMU Sans Serif" w:hAnsi="CMU Sans Serif" w:cstheme="minorHAnsi"/>
          <w:sz w:val="25"/>
          <w:szCs w:val="24"/>
        </w:rPr>
        <w:t xml:space="preserve"> </w:t>
      </w:r>
      <w:hyperlink r:id="rId4" w:history="1">
        <w:r w:rsidRPr="0064360C">
          <w:rPr>
            <w:rStyle w:val="Hypertextovodkaz"/>
            <w:rFonts w:ascii="CMU Sans Serif" w:hAnsi="CMU Sans Serif" w:cstheme="minorHAnsi"/>
            <w:sz w:val="25"/>
            <w:szCs w:val="24"/>
          </w:rPr>
          <w:t>www.little-tikes.cz</w:t>
        </w:r>
      </w:hyperlink>
      <w:r w:rsidRPr="0064360C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  <w:r w:rsidRPr="0064360C">
        <w:rPr>
          <w:rFonts w:ascii="CMU Sans Serif" w:hAnsi="CMU Sans Serif" w:cstheme="minorHAnsi"/>
          <w:b/>
          <w:bCs/>
          <w:sz w:val="25"/>
          <w:szCs w:val="24"/>
        </w:rPr>
        <w:t>Dovozce pro ČR:</w:t>
      </w:r>
      <w:r w:rsidRPr="0064360C">
        <w:rPr>
          <w:rFonts w:ascii="CMU Sans Serif" w:hAnsi="CMU Sans Serif" w:cstheme="minorHAnsi"/>
          <w:bCs/>
          <w:sz w:val="25"/>
          <w:szCs w:val="24"/>
        </w:rPr>
        <w:t xml:space="preserve"> </w:t>
      </w:r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MGA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Entertainment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Netherlands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B.V., Baronie 68-70, 2404 XG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Alphen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aan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den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Rijn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, Nizozemsko. </w:t>
      </w:r>
      <w:r w:rsidRPr="0064360C">
        <w:rPr>
          <w:rFonts w:ascii="CMU Sans Serif" w:eastAsia="CMU Sans Serif" w:hAnsi="CMU Sans Serif" w:cstheme="minorHAnsi"/>
          <w:sz w:val="25"/>
          <w:szCs w:val="24"/>
        </w:rPr>
        <w:br/>
        <w:t>E-mail:</w:t>
      </w:r>
      <w:r w:rsidRPr="0064360C">
        <w:rPr>
          <w:rFonts w:ascii="CMU Sans Serif" w:hAnsi="CMU Sans Serif" w:cstheme="minorHAnsi"/>
          <w:sz w:val="25"/>
          <w:szCs w:val="24"/>
        </w:rPr>
        <w:t> </w:t>
      </w:r>
      <w:hyperlink r:id="rId5" w:history="1">
        <w:r w:rsidRPr="0064360C">
          <w:rPr>
            <w:rStyle w:val="Hypertextovodkaz"/>
            <w:rFonts w:ascii="CMU Sans Serif" w:hAnsi="CMU Sans Serif" w:cstheme="minorHAnsi"/>
            <w:sz w:val="25"/>
            <w:szCs w:val="24"/>
          </w:rPr>
          <w:t>zakaznickyservis@mgae.com</w:t>
        </w:r>
      </w:hyperlink>
      <w:r w:rsidRPr="0064360C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</w:p>
    <w:p w14:paraId="6CB3BEB7" w14:textId="77777777" w:rsidR="0064360C" w:rsidRPr="0064360C" w:rsidRDefault="0064360C" w:rsidP="0064360C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</w:p>
    <w:p w14:paraId="7FD1B3EA" w14:textId="77777777" w:rsidR="0064360C" w:rsidRPr="0064360C" w:rsidRDefault="0064360C" w:rsidP="0064360C">
      <w:pPr>
        <w:ind w:left="261" w:right="198"/>
        <w:contextualSpacing/>
        <w:rPr>
          <w:rStyle w:val="Hypertextovodkaz"/>
          <w:rFonts w:ascii="CMU Sans Serif" w:eastAsia="CMU Sans Serif" w:hAnsi="CMU Sans Serif" w:cstheme="minorHAnsi"/>
          <w:sz w:val="25"/>
          <w:szCs w:val="24"/>
          <w:lang w:val="sk-SK"/>
        </w:rPr>
      </w:pPr>
      <w:r w:rsidRPr="0064360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SK: Nutný dohľad dospelej osoby. </w:t>
      </w:r>
      <w:r w:rsidRPr="0064360C">
        <w:rPr>
          <w:rFonts w:ascii="CMU Sans Serif" w:hAnsi="CMU Sans Serif" w:cstheme="minorHAnsi"/>
          <w:sz w:val="25"/>
          <w:szCs w:val="24"/>
          <w:lang w:val="sk-SK"/>
        </w:rPr>
        <w:t>Určené pre deti od 12 mesiacov.</w:t>
      </w:r>
      <w:r w:rsidRPr="0064360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64360C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je ochranná známka spoločnosti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v USA a ďalších krajinách. Všetky logá, mená, postavy, podobnosti, obrázky, slogany a vzhľad balenia sú majetkom MGA. </w:t>
      </w:r>
      <w:r w:rsidRPr="0064360C">
        <w:rPr>
          <w:rStyle w:val="Hypertextovodkaz"/>
          <w:rFonts w:ascii="CMU Sans Serif" w:hAnsi="CMU Sans Serif" w:cstheme="minorHAnsi"/>
          <w:sz w:val="25"/>
          <w:szCs w:val="24"/>
        </w:rPr>
        <w:t>www.little-tikes.cz.</w:t>
      </w:r>
      <w:r w:rsidRPr="0064360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Dovozca pre SR: </w:t>
      </w:r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MGA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Entertainment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Netherlands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B.V.,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Baronie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68-70, 2404 XG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Alphen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aan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den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Rijn</w:t>
      </w:r>
      <w:proofErr w:type="spellEnd"/>
      <w:r w:rsidRPr="0064360C">
        <w:rPr>
          <w:rFonts w:ascii="CMU Sans Serif" w:eastAsia="CMU Sans Serif" w:hAnsi="CMU Sans Serif" w:cstheme="minorHAnsi"/>
          <w:sz w:val="25"/>
          <w:szCs w:val="24"/>
          <w:lang w:val="sk-SK"/>
        </w:rPr>
        <w:t>, Holandsko. E-mail:</w:t>
      </w:r>
      <w:r w:rsidRPr="0064360C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64360C">
        <w:rPr>
          <w:rStyle w:val="Hypertextovodkaz"/>
          <w:rFonts w:ascii="CMU Sans Serif" w:hAnsi="CMU Sans Serif" w:cstheme="minorHAnsi"/>
          <w:sz w:val="25"/>
          <w:szCs w:val="24"/>
        </w:rPr>
        <w:t>zakaznickyservis@mgae.com.</w:t>
      </w:r>
    </w:p>
    <w:p w14:paraId="2AF023AD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0C"/>
    <w:rsid w:val="000D5FB6"/>
    <w:rsid w:val="00110727"/>
    <w:rsid w:val="0064360C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BFB"/>
  <w15:chartTrackingRefBased/>
  <w15:docId w15:val="{546000E9-B090-4EE2-96F9-7BBCDFE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60C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2023-04-06T12:14:00Z</dcterms:created>
  <dcterms:modified xsi:type="dcterms:W3CDTF">2023-04-06T12:15:00Z</dcterms:modified>
</cp:coreProperties>
</file>